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0"/>
        <w:gridCol w:w="2392"/>
      </w:tblGrid>
      <w:tr w:rsidR="00E264C5" w:rsidRPr="00E264C5" w:rsidTr="00E264C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64C5" w:rsidRPr="00E264C5" w:rsidRDefault="00E264C5" w:rsidP="00E26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val="en-US"/>
              </w:rPr>
              <w:t xml:space="preserve">          </w:t>
            </w:r>
            <w:r w:rsidRPr="00E264C5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ПРАВИТЕЛЬСТВО УЛЬЯНОВСКОЙ ОБЛАСТИ</w:t>
            </w:r>
          </w:p>
        </w:tc>
      </w:tr>
      <w:tr w:rsidR="00E264C5" w:rsidRPr="00E264C5" w:rsidTr="00E264C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64C5" w:rsidRPr="00E264C5" w:rsidRDefault="00E264C5" w:rsidP="00E26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</w:pPr>
            <w:proofErr w:type="gramStart"/>
            <w:r w:rsidRPr="00E264C5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П</w:t>
            </w:r>
            <w:proofErr w:type="gramEnd"/>
            <w:r w:rsidRPr="00E264C5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 xml:space="preserve"> О С Т А Н О В Л Е Н И Е</w:t>
            </w:r>
          </w:p>
        </w:tc>
      </w:tr>
      <w:tr w:rsidR="00E264C5" w:rsidRPr="00E264C5" w:rsidTr="00E264C5">
        <w:tc>
          <w:tcPr>
            <w:tcW w:w="0" w:type="auto"/>
            <w:shd w:val="clear" w:color="auto" w:fill="FFFFFF"/>
            <w:vAlign w:val="center"/>
            <w:hideMark/>
          </w:tcPr>
          <w:p w:rsidR="00E264C5" w:rsidRDefault="00E264C5" w:rsidP="00E264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val="en-US"/>
              </w:rPr>
              <w:t xml:space="preserve"> </w:t>
            </w:r>
          </w:p>
          <w:p w:rsidR="00E264C5" w:rsidRDefault="00E264C5" w:rsidP="00E264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val="en-US"/>
              </w:rPr>
            </w:pPr>
          </w:p>
          <w:p w:rsidR="00E264C5" w:rsidRPr="00E264C5" w:rsidRDefault="00E264C5" w:rsidP="00E26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20 апреля 2020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4C5" w:rsidRPr="00E264C5" w:rsidRDefault="00E264C5" w:rsidP="00E264C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</w:pPr>
            <w:r w:rsidRPr="00E264C5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</w:rPr>
              <w:t>№ </w:t>
            </w:r>
            <w:r w:rsidRPr="00E264C5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</w:rPr>
              <w:t>184-П</w:t>
            </w:r>
          </w:p>
        </w:tc>
      </w:tr>
    </w:tbl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E264C5" w:rsidRPr="00E264C5" w:rsidRDefault="00E264C5" w:rsidP="00E26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О внесении изменения в постановление</w:t>
      </w:r>
      <w:r w:rsidRPr="00E264C5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br/>
        <w:t>Правительства Ульяновской области от 03.04.2020 № 151-П</w:t>
      </w:r>
    </w:p>
    <w:p w:rsidR="00E264C5" w:rsidRPr="00E264C5" w:rsidRDefault="00E264C5" w:rsidP="00E26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подпункт 2 пункта 1 постановления Правительства Ульяновской области от 03.04.2020 № 151-П «</w:t>
      </w: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О реализации Указа 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коронавирусной</w:t>
      </w:r>
      <w:proofErr w:type="spellEnd"/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инфекции (COVID-19)»</w:t>
      </w: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изменение, изложив его в следующей редакции: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2) медицинские и аптечные организации, организации социального обслуживания; салоны красоты, косметические, </w:t>
      </w:r>
      <w:proofErr w:type="spellStart"/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СПА-салоны</w:t>
      </w:r>
      <w:proofErr w:type="spellEnd"/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и иные организации, в которых оказываются подобные услуги на основании лицензии на осуществление медицинской деятельности или услуги дистанционным способом, в том числе с условием доставки;</w:t>
      </w: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2. Настоящее постановление вступает в силу на следующий день после дня его официального опубликования и распространяется на правоотношения, возникшие с 20 апреля 2020 года.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E264C5" w:rsidRPr="00E264C5" w:rsidRDefault="00E264C5" w:rsidP="00E26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spellStart"/>
      <w:r w:rsidRPr="00E264C5">
        <w:rPr>
          <w:rFonts w:ascii="Times New Roman" w:eastAsia="Times New Roman" w:hAnsi="Times New Roman" w:cs="Times New Roman"/>
          <w:color w:val="000000"/>
          <w:sz w:val="28"/>
          <w:szCs w:val="28"/>
        </w:rPr>
        <w:t>А.А.Смекалин</w:t>
      </w:r>
      <w:proofErr w:type="spellEnd"/>
    </w:p>
    <w:p w:rsidR="00E264C5" w:rsidRPr="00E264C5" w:rsidRDefault="00E264C5" w:rsidP="00E2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E264C5"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820C60" w:rsidRPr="00E264C5" w:rsidRDefault="00820C60">
      <w:pPr>
        <w:rPr>
          <w:rFonts w:ascii="Times New Roman" w:hAnsi="Times New Roman" w:cs="Times New Roman"/>
          <w:sz w:val="28"/>
          <w:szCs w:val="28"/>
        </w:rPr>
      </w:pPr>
    </w:p>
    <w:sectPr w:rsidR="00820C60" w:rsidRPr="00E2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4C5"/>
    <w:rsid w:val="00820C60"/>
    <w:rsid w:val="00E2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2020-04-29T12:02:00Z</dcterms:created>
  <dcterms:modified xsi:type="dcterms:W3CDTF">2020-04-29T12:03:00Z</dcterms:modified>
</cp:coreProperties>
</file>